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83DFB44" w:rsidR="00BA4F7B" w:rsidRDefault="003162F5">
      <w:pPr>
        <w:rPr>
          <w:lang w:val="es-CO"/>
        </w:rPr>
      </w:pPr>
      <w:r>
        <w:rPr>
          <w:lang w:val="es-CO"/>
        </w:rPr>
        <w:t>Obligación 1.</w:t>
      </w:r>
    </w:p>
    <w:p w14:paraId="3B3DBB17" w14:textId="7C369E7E" w:rsidR="00E75302" w:rsidRDefault="00E75302" w:rsidP="00E75302">
      <w:pPr>
        <w:rPr>
          <w:lang w:val="es-CO"/>
        </w:rPr>
      </w:pPr>
      <w:r w:rsidRPr="00E75302">
        <w:rPr>
          <w:lang w:val="es-CO"/>
        </w:rPr>
        <w:t>Contribuir al desarrollo de las actividades de la evaluación de competencias laborales para los</w:t>
      </w:r>
      <w:r>
        <w:rPr>
          <w:lang w:val="es-CO"/>
        </w:rPr>
        <w:t xml:space="preserve"> </w:t>
      </w:r>
      <w:r w:rsidRPr="00E75302">
        <w:rPr>
          <w:lang w:val="es-CO"/>
        </w:rPr>
        <w:t>proyectos establecidos en la programación anual del centro de formación, de acuerdo con los lineamientos y la metodología del proceso Gestión de Evaluación y Certificación de Competencias</w:t>
      </w:r>
    </w:p>
    <w:p w14:paraId="597192AC" w14:textId="77777777" w:rsidR="00A72CBC" w:rsidRPr="00A72CBC" w:rsidRDefault="00A72CBC" w:rsidP="00A72CBC">
      <w:pPr>
        <w:pStyle w:val="Sinespaciado"/>
        <w:rPr>
          <w:rFonts w:cs="Calibri"/>
          <w:b/>
          <w:bCs/>
          <w:lang w:val="es-419"/>
        </w:rPr>
      </w:pPr>
      <w:r w:rsidRPr="00A72CBC">
        <w:rPr>
          <w:rFonts w:cs="Calibri"/>
          <w:b/>
          <w:bCs/>
          <w:lang w:val="es-419"/>
        </w:rPr>
        <w:t>P86 G9 Recaudo Bogotá:</w:t>
      </w:r>
    </w:p>
    <w:p w14:paraId="7833D6A9" w14:textId="7514A886" w:rsidR="009466F4" w:rsidRDefault="00A72CBC" w:rsidP="00A72CBC">
      <w:pPr>
        <w:pStyle w:val="Sinespaciado"/>
        <w:rPr>
          <w:rFonts w:cs="Calibri"/>
          <w:b/>
          <w:bCs/>
          <w:lang w:val="es-419"/>
        </w:rPr>
      </w:pPr>
      <w:r w:rsidRPr="00A72CBC">
        <w:rPr>
          <w:rFonts w:cs="Calibri"/>
          <w:b/>
          <w:bCs/>
          <w:lang w:val="es-419"/>
        </w:rPr>
        <w:t>Evidencias desempeño y producto</w:t>
      </w:r>
    </w:p>
    <w:p w14:paraId="6120A1D0" w14:textId="77777777" w:rsidR="00A72CBC" w:rsidRDefault="00A72CBC" w:rsidP="00A72CBC">
      <w:pPr>
        <w:pStyle w:val="Sinespaciado"/>
        <w:rPr>
          <w:rFonts w:cs="Calibri"/>
          <w:b/>
          <w:bCs/>
          <w:lang w:val="es-419"/>
        </w:rPr>
      </w:pPr>
    </w:p>
    <w:p w14:paraId="00136464" w14:textId="1EDD13DE" w:rsidR="00A72CBC" w:rsidRDefault="00A72CBC" w:rsidP="00A72CBC">
      <w:pPr>
        <w:pStyle w:val="Sinespaciado"/>
      </w:pPr>
      <w:r>
        <w:rPr>
          <w:noProof/>
        </w:rPr>
        <w:drawing>
          <wp:inline distT="0" distB="0" distL="0" distR="0" wp14:anchorId="224FF3BB" wp14:editId="222F1CE3">
            <wp:extent cx="7052310" cy="3966845"/>
            <wp:effectExtent l="0" t="0" r="0" b="0"/>
            <wp:docPr id="1893278310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278310" name="Imagen 1" descr="Interfaz de usuario gráfic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2CBC" w:rsidSect="00346FE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06C"/>
    <w:rsid w:val="000C1ED3"/>
    <w:rsid w:val="000D4087"/>
    <w:rsid w:val="000E5300"/>
    <w:rsid w:val="00110BD1"/>
    <w:rsid w:val="0012790F"/>
    <w:rsid w:val="00152E43"/>
    <w:rsid w:val="001768EC"/>
    <w:rsid w:val="00192BCB"/>
    <w:rsid w:val="001B290B"/>
    <w:rsid w:val="001B34C7"/>
    <w:rsid w:val="001C0412"/>
    <w:rsid w:val="0022360A"/>
    <w:rsid w:val="0022554C"/>
    <w:rsid w:val="002335DE"/>
    <w:rsid w:val="00246B11"/>
    <w:rsid w:val="0030159D"/>
    <w:rsid w:val="003162F5"/>
    <w:rsid w:val="00346FED"/>
    <w:rsid w:val="00355BA1"/>
    <w:rsid w:val="00395F67"/>
    <w:rsid w:val="003A08E0"/>
    <w:rsid w:val="003D3276"/>
    <w:rsid w:val="00487E8F"/>
    <w:rsid w:val="004942CC"/>
    <w:rsid w:val="004C03CB"/>
    <w:rsid w:val="004E26B6"/>
    <w:rsid w:val="00573E06"/>
    <w:rsid w:val="005752CF"/>
    <w:rsid w:val="005D7B08"/>
    <w:rsid w:val="005E595F"/>
    <w:rsid w:val="006677D0"/>
    <w:rsid w:val="006A2226"/>
    <w:rsid w:val="006C3290"/>
    <w:rsid w:val="00704EED"/>
    <w:rsid w:val="00715B74"/>
    <w:rsid w:val="00733DBA"/>
    <w:rsid w:val="00734C7C"/>
    <w:rsid w:val="007603B4"/>
    <w:rsid w:val="007A1FFA"/>
    <w:rsid w:val="007A5F9E"/>
    <w:rsid w:val="007B76C0"/>
    <w:rsid w:val="007E38BB"/>
    <w:rsid w:val="007E7D67"/>
    <w:rsid w:val="00800ACC"/>
    <w:rsid w:val="00824615"/>
    <w:rsid w:val="00842F2A"/>
    <w:rsid w:val="008E529B"/>
    <w:rsid w:val="009466F4"/>
    <w:rsid w:val="00994817"/>
    <w:rsid w:val="009D4505"/>
    <w:rsid w:val="009E7851"/>
    <w:rsid w:val="00A32B3C"/>
    <w:rsid w:val="00A62CC2"/>
    <w:rsid w:val="00A72CBC"/>
    <w:rsid w:val="00A75C88"/>
    <w:rsid w:val="00A813F6"/>
    <w:rsid w:val="00AB03B5"/>
    <w:rsid w:val="00AB0D65"/>
    <w:rsid w:val="00AC4831"/>
    <w:rsid w:val="00AE150B"/>
    <w:rsid w:val="00B069B8"/>
    <w:rsid w:val="00B104AD"/>
    <w:rsid w:val="00B66E41"/>
    <w:rsid w:val="00BA4F7B"/>
    <w:rsid w:val="00BB3D86"/>
    <w:rsid w:val="00BB6D85"/>
    <w:rsid w:val="00C17110"/>
    <w:rsid w:val="00C21120"/>
    <w:rsid w:val="00C5489B"/>
    <w:rsid w:val="00C62836"/>
    <w:rsid w:val="00C700FC"/>
    <w:rsid w:val="00C86DBC"/>
    <w:rsid w:val="00CA694B"/>
    <w:rsid w:val="00CF1D7F"/>
    <w:rsid w:val="00D22819"/>
    <w:rsid w:val="00DE4CAB"/>
    <w:rsid w:val="00E07C7C"/>
    <w:rsid w:val="00E75302"/>
    <w:rsid w:val="00ED7AFC"/>
    <w:rsid w:val="00EF684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ED7AFC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53</Words>
  <Characters>303</Characters>
  <Application>Microsoft Office Word</Application>
  <DocSecurity>0</DocSecurity>
  <Lines>13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53</cp:revision>
  <dcterms:created xsi:type="dcterms:W3CDTF">2022-02-27T18:33:00Z</dcterms:created>
  <dcterms:modified xsi:type="dcterms:W3CDTF">2025-12-12T03:12:00Z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2025-09-29T16:13:48Z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e52e1a95-2dbf-49e8-9963-432f6032d751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